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33CD" w14:textId="38AD6847" w:rsidR="004F47DF" w:rsidRPr="00DD6029" w:rsidRDefault="00134B6D" w:rsidP="004F47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asciiTheme="minorHAnsi" w:eastAsia="Times New Roman" w:hAnsiTheme="minorHAnsi" w:cstheme="minorHAnsi"/>
          <w:sz w:val="28"/>
          <w:szCs w:val="28"/>
          <w:lang w:val="en-US"/>
        </w:rPr>
      </w:pPr>
      <w:r>
        <w:rPr>
          <w:rFonts w:asciiTheme="minorHAnsi" w:eastAsia="Times New Roman" w:hAnsiTheme="minorHAnsi" w:cstheme="minorHAnsi"/>
          <w:noProof/>
          <w:sz w:val="28"/>
          <w:szCs w:val="28"/>
          <w:lang w:val="en-US"/>
        </w:rPr>
        <w:drawing>
          <wp:anchor distT="0" distB="0" distL="114300" distR="114300" simplePos="0" relativeHeight="251658240" behindDoc="0" locked="0" layoutInCell="1" allowOverlap="1" wp14:anchorId="0A767478" wp14:editId="29D82AB1">
            <wp:simplePos x="0" y="0"/>
            <wp:positionH relativeFrom="column">
              <wp:posOffset>5295569</wp:posOffset>
            </wp:positionH>
            <wp:positionV relativeFrom="paragraph">
              <wp:posOffset>-818983</wp:posOffset>
            </wp:positionV>
            <wp:extent cx="1252744" cy="1252744"/>
            <wp:effectExtent l="0" t="0" r="5080" b="5080"/>
            <wp:wrapNone/>
            <wp:docPr id="156833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33752" name="Picture 1568337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6721" cy="1266721"/>
                    </a:xfrm>
                    <a:prstGeom prst="rect">
                      <a:avLst/>
                    </a:prstGeom>
                  </pic:spPr>
                </pic:pic>
              </a:graphicData>
            </a:graphic>
            <wp14:sizeRelH relativeFrom="margin">
              <wp14:pctWidth>0</wp14:pctWidth>
            </wp14:sizeRelH>
            <wp14:sizeRelV relativeFrom="margin">
              <wp14:pctHeight>0</wp14:pctHeight>
            </wp14:sizeRelV>
          </wp:anchor>
        </w:drawing>
      </w:r>
      <w:r w:rsidR="004F47DF" w:rsidRPr="00DD6029">
        <w:rPr>
          <w:rFonts w:asciiTheme="minorHAnsi" w:eastAsia="Times New Roman" w:hAnsiTheme="minorHAnsi" w:cstheme="minorHAnsi"/>
          <w:b/>
          <w:sz w:val="28"/>
          <w:szCs w:val="28"/>
          <w:lang w:val="en-US"/>
        </w:rPr>
        <w:t>Safeguarding in Martial Arts: Safe Practice</w:t>
      </w:r>
    </w:p>
    <w:p w14:paraId="7B05F4AB" w14:textId="77777777" w:rsidR="008B4225" w:rsidRDefault="008B4225"/>
    <w:p w14:paraId="2E8842FA" w14:textId="77777777" w:rsidR="004F47DF" w:rsidRPr="006C1005" w:rsidRDefault="004F47DF" w:rsidP="004F47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Storm Family Martial Arts use a variety of Martial arts which are activities where safe practice is essential to help prevent injury. Children are particularly vulnerable as they are still developing mentally and physically, so training methods need to be modified as described below. (*This also includes Adults at Risk)</w:t>
      </w:r>
    </w:p>
    <w:p w14:paraId="3C7E383A" w14:textId="77777777" w:rsidR="004F47DF" w:rsidRPr="006C1005" w:rsidRDefault="004F47DF">
      <w:pPr>
        <w:rPr>
          <w:rFonts w:asciiTheme="minorHAnsi" w:hAnsiTheme="minorHAnsi" w:cstheme="minorHAnsi"/>
          <w:szCs w:val="24"/>
        </w:rPr>
      </w:pPr>
    </w:p>
    <w:p w14:paraId="513FE6E1" w14:textId="77777777" w:rsidR="004F47DF" w:rsidRPr="006C1005" w:rsidRDefault="004F47DF" w:rsidP="004F47DF">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b/>
          <w:szCs w:val="24"/>
          <w:lang w:val="en-US"/>
        </w:rPr>
      </w:pPr>
      <w:r w:rsidRPr="006C1005">
        <w:rPr>
          <w:rFonts w:asciiTheme="minorHAnsi" w:eastAsia="Times New Roman" w:hAnsiTheme="minorHAnsi" w:cstheme="minorHAnsi"/>
          <w:b/>
          <w:szCs w:val="24"/>
          <w:lang w:val="en-US"/>
        </w:rPr>
        <w:t>Warm Ups</w:t>
      </w:r>
    </w:p>
    <w:p w14:paraId="1B892F77" w14:textId="77777777" w:rsidR="004F47DF" w:rsidRPr="006C1005" w:rsidRDefault="004F47DF" w:rsidP="004F47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All activities should first include a thorough warm up which is appropriate for the activity taking place. This should include a gradual intensity increase in cardiovascular exercise to increase the heart rate and increase blood flow. All major muscle groups should be included in the warm up and it should be specific to what will be performed later in the activity. To help reduce the risk of injury, all muscles should be stretched prior to any of the main activities taking place.</w:t>
      </w:r>
    </w:p>
    <w:p w14:paraId="78EEA704" w14:textId="77777777" w:rsidR="004F47DF" w:rsidRPr="006C1005" w:rsidRDefault="004F47DF" w:rsidP="004F47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A Warm up may consist of but not inclusive of</w:t>
      </w:r>
    </w:p>
    <w:p w14:paraId="768A4CE5" w14:textId="77777777" w:rsidR="004F47DF" w:rsidRPr="006C1005" w:rsidRDefault="004F47DF" w:rsidP="004F47DF">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Press ups</w:t>
      </w:r>
    </w:p>
    <w:p w14:paraId="32B4E48E" w14:textId="77777777" w:rsidR="004F47DF" w:rsidRPr="006C1005" w:rsidRDefault="004F47DF" w:rsidP="004F47DF">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Sit Ups</w:t>
      </w:r>
    </w:p>
    <w:p w14:paraId="60B0DCB2" w14:textId="77777777" w:rsidR="004F47DF" w:rsidRPr="006C1005" w:rsidRDefault="004F47DF" w:rsidP="004F47DF">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Burpees</w:t>
      </w:r>
    </w:p>
    <w:p w14:paraId="7C0F92F2" w14:textId="77777777" w:rsidR="004F47DF" w:rsidRPr="006C1005" w:rsidRDefault="004F47DF" w:rsidP="004F47DF">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Plank</w:t>
      </w:r>
    </w:p>
    <w:p w14:paraId="7C853889" w14:textId="77777777" w:rsidR="004F47DF" w:rsidRPr="006C1005" w:rsidRDefault="004F47DF" w:rsidP="004F47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560"/>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These exercises will make sure all participants have been warmed up thoroughly.</w:t>
      </w:r>
    </w:p>
    <w:p w14:paraId="1DD6CBE5" w14:textId="77777777" w:rsidR="004F47DF" w:rsidRPr="006C1005" w:rsidRDefault="004F47DF">
      <w:pPr>
        <w:rPr>
          <w:rFonts w:asciiTheme="minorHAnsi" w:hAnsiTheme="minorHAnsi" w:cstheme="minorHAnsi"/>
          <w:szCs w:val="24"/>
        </w:rPr>
      </w:pPr>
    </w:p>
    <w:p w14:paraId="5458C7DD" w14:textId="487AF9C4" w:rsidR="004F47DF" w:rsidRPr="006C1005" w:rsidRDefault="004F47DF" w:rsidP="004F47DF">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b/>
          <w:szCs w:val="24"/>
          <w:lang w:val="en-US"/>
        </w:rPr>
      </w:pPr>
      <w:r w:rsidRPr="006C1005">
        <w:rPr>
          <w:rFonts w:asciiTheme="minorHAnsi" w:eastAsia="Times New Roman" w:hAnsiTheme="minorHAnsi" w:cstheme="minorHAnsi"/>
          <w:b/>
          <w:szCs w:val="24"/>
          <w:lang w:val="en-US"/>
        </w:rPr>
        <w:t xml:space="preserve">Storm Family Martial Arts uses Martial Arts </w:t>
      </w:r>
      <w:r w:rsidR="00134B6D">
        <w:rPr>
          <w:rFonts w:asciiTheme="minorHAnsi" w:eastAsia="Times New Roman" w:hAnsiTheme="minorHAnsi" w:cstheme="minorHAnsi"/>
          <w:b/>
          <w:szCs w:val="24"/>
          <w:lang w:val="en-US"/>
        </w:rPr>
        <w:t>p</w:t>
      </w:r>
      <w:r w:rsidRPr="006C1005">
        <w:rPr>
          <w:rFonts w:asciiTheme="minorHAnsi" w:eastAsia="Times New Roman" w:hAnsiTheme="minorHAnsi" w:cstheme="minorHAnsi"/>
          <w:b/>
          <w:szCs w:val="24"/>
          <w:lang w:val="en-US"/>
        </w:rPr>
        <w:t>rimarily involving strikes, punches and kicks</w:t>
      </w:r>
    </w:p>
    <w:p w14:paraId="6CF8418C" w14:textId="77777777" w:rsidR="004F47DF" w:rsidRPr="006C1005" w:rsidRDefault="004F47DF" w:rsidP="004F47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ab/>
        <w:t>Some examples are: Karate, Taekwondo, Thai Boxing and Kickboxing</w:t>
      </w:r>
    </w:p>
    <w:p w14:paraId="0AF79704" w14:textId="77777777" w:rsidR="004F47DF" w:rsidRPr="006C1005" w:rsidRDefault="004F47DF" w:rsidP="004F47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 xml:space="preserve">The risks include but are not limited to: </w:t>
      </w:r>
    </w:p>
    <w:p w14:paraId="5769315E" w14:textId="77777777" w:rsidR="004F47DF" w:rsidRPr="006C1005" w:rsidRDefault="004F47DF" w:rsidP="004F47DF">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concussion (brain injury) from heavy blows to the head</w:t>
      </w:r>
    </w:p>
    <w:p w14:paraId="7997D6D6" w14:textId="77777777" w:rsidR="004F47DF" w:rsidRPr="006C1005" w:rsidRDefault="004F47DF" w:rsidP="004F47DF">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damage to internal organs and joints from heavy blows</w:t>
      </w:r>
    </w:p>
    <w:p w14:paraId="5119BAF7" w14:textId="77777777" w:rsidR="004F47DF" w:rsidRPr="006C1005" w:rsidRDefault="004F47DF" w:rsidP="004F47DF">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injury from inappropriate stretching and other exercises.</w:t>
      </w:r>
    </w:p>
    <w:p w14:paraId="63266CDF" w14:textId="77777777" w:rsidR="004F47DF" w:rsidRPr="006C1005" w:rsidRDefault="004F47DF" w:rsidP="004F47DF">
      <w:pPr>
        <w:pStyle w:val="List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701"/>
        <w:rPr>
          <w:rFonts w:asciiTheme="minorHAnsi" w:eastAsia="Times New Roman" w:hAnsiTheme="minorHAnsi" w:cstheme="minorHAnsi"/>
          <w:b/>
          <w:i/>
          <w:color w:val="FF0000"/>
          <w:szCs w:val="24"/>
          <w:lang w:val="en-US"/>
        </w:rPr>
      </w:pPr>
    </w:p>
    <w:p w14:paraId="542B8A5E" w14:textId="77777777" w:rsidR="004F47DF" w:rsidRPr="006C1005" w:rsidRDefault="004F47DF" w:rsidP="004F47DF">
      <w:pPr>
        <w:pStyle w:val="Normal1"/>
        <w:spacing w:before="0" w:beforeAutospacing="0" w:after="167" w:afterAutospacing="0" w:line="15" w:lineRule="atLeast"/>
        <w:rPr>
          <w:rFonts w:asciiTheme="minorHAnsi" w:hAnsiTheme="minorHAnsi" w:cstheme="minorHAnsi"/>
          <w:color w:val="000000"/>
        </w:rPr>
      </w:pPr>
      <w:r w:rsidRPr="006C1005">
        <w:rPr>
          <w:rStyle w:val="c-12"/>
          <w:rFonts w:asciiTheme="minorHAnsi" w:hAnsiTheme="minorHAnsi" w:cstheme="minorHAnsi"/>
          <w:color w:val="000000"/>
        </w:rPr>
        <w:t>Safe practice includes:</w:t>
      </w:r>
    </w:p>
    <w:p w14:paraId="25680C72" w14:textId="2A0E66EB" w:rsidR="004F47DF" w:rsidRPr="006C1005" w:rsidRDefault="004F47DF" w:rsidP="004F47DF">
      <w:pPr>
        <w:pStyle w:val="list-paragraph"/>
        <w:spacing w:before="0" w:beforeAutospacing="0" w:after="167" w:afterAutospacing="0" w:line="15" w:lineRule="atLeast"/>
        <w:ind w:left="1701" w:hanging="851"/>
        <w:rPr>
          <w:rFonts w:asciiTheme="minorHAnsi" w:hAnsiTheme="minorHAnsi" w:cstheme="minorHAnsi"/>
          <w:color w:val="000000"/>
        </w:rPr>
      </w:pPr>
      <w:r w:rsidRPr="006C1005">
        <w:rPr>
          <w:rStyle w:val="c-12"/>
          <w:rFonts w:asciiTheme="minorHAnsi" w:hAnsiTheme="minorHAnsi" w:cstheme="minorHAnsi"/>
          <w:color w:val="000000"/>
        </w:rPr>
        <w:t xml:space="preserve">(a)        </w:t>
      </w:r>
      <w:r w:rsidRPr="006C1005">
        <w:rPr>
          <w:rStyle w:val="c-11"/>
          <w:rFonts w:asciiTheme="minorHAnsi" w:hAnsiTheme="minorHAnsi" w:cstheme="minorHAnsi"/>
          <w:bCs/>
          <w:color w:val="000000"/>
        </w:rPr>
        <w:t>Sparring</w:t>
      </w:r>
      <w:r w:rsidRPr="006C1005">
        <w:rPr>
          <w:rStyle w:val="c-11"/>
          <w:rFonts w:asciiTheme="minorHAnsi" w:hAnsiTheme="minorHAnsi" w:cstheme="minorHAnsi"/>
          <w:b/>
          <w:bCs/>
          <w:color w:val="000000"/>
        </w:rPr>
        <w:t> </w:t>
      </w:r>
      <w:r w:rsidRPr="006C1005">
        <w:rPr>
          <w:rStyle w:val="c-12"/>
          <w:rFonts w:asciiTheme="minorHAnsi" w:hAnsiTheme="minorHAnsi" w:cstheme="minorHAnsi"/>
          <w:color w:val="000000"/>
        </w:rPr>
        <w:t xml:space="preserve">is practiced only when the </w:t>
      </w:r>
      <w:proofErr w:type="gramStart"/>
      <w:r w:rsidRPr="006C1005">
        <w:rPr>
          <w:rStyle w:val="c-12"/>
          <w:rFonts w:asciiTheme="minorHAnsi" w:hAnsiTheme="minorHAnsi" w:cstheme="minorHAnsi"/>
          <w:color w:val="000000"/>
        </w:rPr>
        <w:t>Instructor</w:t>
      </w:r>
      <w:proofErr w:type="gramEnd"/>
      <w:r w:rsidRPr="006C1005">
        <w:rPr>
          <w:rStyle w:val="c-12"/>
          <w:rFonts w:asciiTheme="minorHAnsi" w:hAnsiTheme="minorHAnsi" w:cstheme="minorHAnsi"/>
          <w:color w:val="000000"/>
        </w:rPr>
        <w:t xml:space="preserve"> is satisfied the student is both competent and</w:t>
      </w:r>
      <w:r w:rsidR="006C1005">
        <w:rPr>
          <w:rStyle w:val="c-12"/>
          <w:rFonts w:asciiTheme="minorHAnsi" w:hAnsiTheme="minorHAnsi" w:cstheme="minorHAnsi"/>
          <w:color w:val="000000"/>
        </w:rPr>
        <w:t xml:space="preserve"> confident or a</w:t>
      </w:r>
      <w:r w:rsidRPr="006C1005">
        <w:rPr>
          <w:rStyle w:val="c-12"/>
          <w:rFonts w:asciiTheme="minorHAnsi" w:hAnsiTheme="minorHAnsi" w:cstheme="minorHAnsi"/>
          <w:color w:val="000000"/>
        </w:rPr>
        <w:t>fter</w:t>
      </w:r>
      <w:r w:rsidR="00134B6D">
        <w:rPr>
          <w:rStyle w:val="c-12"/>
          <w:rFonts w:asciiTheme="minorHAnsi" w:hAnsiTheme="minorHAnsi" w:cstheme="minorHAnsi"/>
          <w:color w:val="000000"/>
        </w:rPr>
        <w:t xml:space="preserve"> </w:t>
      </w:r>
      <w:r w:rsidRPr="006C1005">
        <w:rPr>
          <w:rStyle w:val="c-12"/>
          <w:rFonts w:asciiTheme="minorHAnsi" w:hAnsiTheme="minorHAnsi" w:cstheme="minorHAnsi"/>
          <w:color w:val="000000"/>
        </w:rPr>
        <w:t xml:space="preserve">1year of training when it becomes a requirement for grading. Sparring is light contact only, especially to the head. (Light contact means the technique is targeted but controlled so that whilst the opponent is touched the technique is not followed through). Padded gloves, foot pads, shin pads, mouthguard and head protection are to be worn when sparring at all times. (Expert advice from a neurosurgeon </w:t>
      </w:r>
      <w:r w:rsidRPr="006C1005">
        <w:rPr>
          <w:rStyle w:val="c-12"/>
          <w:rFonts w:asciiTheme="minorHAnsi" w:hAnsiTheme="minorHAnsi" w:cstheme="minorHAnsi"/>
          <w:color w:val="000000"/>
        </w:rPr>
        <w:lastRenderedPageBreak/>
        <w:t>is that the use of helmets, mitts or foot pads does not eliminate the risk of brain injury from full contact strikes.)</w:t>
      </w:r>
    </w:p>
    <w:p w14:paraId="23B23227" w14:textId="77777777" w:rsidR="004F47DF" w:rsidRPr="006C1005" w:rsidRDefault="004F47DF" w:rsidP="004F47DF">
      <w:pPr>
        <w:rPr>
          <w:rFonts w:asciiTheme="minorHAnsi" w:hAnsiTheme="minorHAnsi" w:cstheme="minorHAnsi"/>
          <w:szCs w:val="24"/>
        </w:rPr>
      </w:pPr>
      <w:r w:rsidRPr="006C1005">
        <w:rPr>
          <w:rStyle w:val="c-15"/>
          <w:rFonts w:asciiTheme="minorHAnsi" w:hAnsiTheme="minorHAnsi" w:cstheme="minorHAnsi"/>
          <w:b/>
          <w:bCs/>
          <w:color w:val="000000"/>
          <w:szCs w:val="24"/>
        </w:rPr>
        <w:t xml:space="preserve">             </w:t>
      </w:r>
      <w:r w:rsidRPr="006C1005">
        <w:rPr>
          <w:rStyle w:val="c-15"/>
          <w:rFonts w:asciiTheme="minorHAnsi" w:hAnsiTheme="minorHAnsi" w:cstheme="minorHAnsi"/>
          <w:bCs/>
          <w:color w:val="000000"/>
          <w:szCs w:val="24"/>
        </w:rPr>
        <w:t>(b</w:t>
      </w:r>
      <w:r w:rsidRPr="006C1005">
        <w:rPr>
          <w:rStyle w:val="c-14"/>
          <w:rFonts w:asciiTheme="minorHAnsi" w:hAnsiTheme="minorHAnsi" w:cstheme="minorHAnsi"/>
          <w:color w:val="000000"/>
          <w:szCs w:val="24"/>
        </w:rPr>
        <w:t xml:space="preserve">)        </w:t>
      </w:r>
      <w:r w:rsidRPr="006C1005">
        <w:rPr>
          <w:rFonts w:asciiTheme="minorHAnsi" w:hAnsiTheme="minorHAnsi" w:cstheme="minorHAnsi"/>
          <w:szCs w:val="24"/>
        </w:rPr>
        <w:t xml:space="preserve">Drills in all Other Children’s classes are non-contact or pad drills only and       </w:t>
      </w:r>
    </w:p>
    <w:p w14:paraId="063AD99D" w14:textId="77777777" w:rsidR="004F47DF" w:rsidRPr="006C1005" w:rsidRDefault="004F47DF" w:rsidP="004F47DF">
      <w:pPr>
        <w:ind w:left="1440"/>
        <w:rPr>
          <w:rFonts w:asciiTheme="minorHAnsi" w:hAnsiTheme="minorHAnsi" w:cstheme="minorHAnsi"/>
          <w:szCs w:val="24"/>
        </w:rPr>
      </w:pPr>
      <w:r w:rsidRPr="006C1005">
        <w:rPr>
          <w:rFonts w:asciiTheme="minorHAnsi" w:hAnsiTheme="minorHAnsi" w:cstheme="minorHAnsi"/>
          <w:szCs w:val="24"/>
        </w:rPr>
        <w:t xml:space="preserve">    contact to the head is forbidden.</w:t>
      </w:r>
    </w:p>
    <w:p w14:paraId="1ABB0E8A" w14:textId="77777777" w:rsidR="004F47DF" w:rsidRPr="006C1005" w:rsidRDefault="004F47DF">
      <w:pPr>
        <w:rPr>
          <w:rFonts w:asciiTheme="minorHAnsi" w:hAnsiTheme="minorHAnsi" w:cstheme="minorHAnsi"/>
          <w:szCs w:val="24"/>
        </w:rPr>
      </w:pPr>
    </w:p>
    <w:p w14:paraId="152987F2" w14:textId="77777777" w:rsidR="004F47DF" w:rsidRPr="006C1005" w:rsidRDefault="004F47DF">
      <w:pPr>
        <w:rPr>
          <w:rFonts w:asciiTheme="minorHAnsi" w:hAnsiTheme="minorHAnsi" w:cstheme="minorHAnsi"/>
          <w:szCs w:val="24"/>
        </w:rPr>
      </w:pPr>
    </w:p>
    <w:p w14:paraId="75511126" w14:textId="7B6F44B5" w:rsidR="00B37710" w:rsidRPr="006C1005" w:rsidRDefault="00B37710" w:rsidP="00B37710">
      <w:pPr>
        <w:pStyle w:val="list-paragraph"/>
        <w:spacing w:before="0" w:beforeAutospacing="0" w:after="167" w:afterAutospacing="0" w:line="15" w:lineRule="atLeast"/>
        <w:ind w:left="1701" w:hanging="851"/>
        <w:rPr>
          <w:rFonts w:asciiTheme="minorHAnsi" w:hAnsiTheme="minorHAnsi" w:cstheme="minorHAnsi"/>
          <w:color w:val="000000"/>
        </w:rPr>
      </w:pPr>
      <w:r w:rsidRPr="006C1005">
        <w:rPr>
          <w:rFonts w:asciiTheme="minorHAnsi" w:hAnsiTheme="minorHAnsi" w:cstheme="minorHAnsi"/>
        </w:rPr>
        <w:t xml:space="preserve">(c)          </w:t>
      </w:r>
      <w:r w:rsidRPr="006C1005">
        <w:rPr>
          <w:rStyle w:val="c-12"/>
          <w:rFonts w:asciiTheme="minorHAnsi" w:hAnsiTheme="minorHAnsi" w:cstheme="minorHAnsi"/>
          <w:color w:val="000000"/>
        </w:rPr>
        <w:t>We avoid excessive stretching and exercises such as press-ups on the knuckles or hitting heavy bags as the joints of children are still developing and can be damaged by these exercises.</w:t>
      </w:r>
    </w:p>
    <w:p w14:paraId="420BCE86" w14:textId="77777777" w:rsidR="004F47DF" w:rsidRPr="006C1005" w:rsidRDefault="004F47DF">
      <w:pPr>
        <w:rPr>
          <w:rFonts w:asciiTheme="minorHAnsi" w:hAnsiTheme="minorHAnsi" w:cstheme="minorHAnsi"/>
          <w:szCs w:val="24"/>
        </w:rPr>
      </w:pPr>
    </w:p>
    <w:p w14:paraId="59FEBDEC" w14:textId="77777777" w:rsidR="00B37710" w:rsidRPr="006C1005" w:rsidRDefault="00B37710" w:rsidP="00B37710">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b/>
          <w:szCs w:val="24"/>
          <w:lang w:val="en-US"/>
        </w:rPr>
      </w:pPr>
      <w:r w:rsidRPr="006C1005">
        <w:rPr>
          <w:rFonts w:asciiTheme="minorHAnsi" w:eastAsia="Times New Roman" w:hAnsiTheme="minorHAnsi" w:cstheme="minorHAnsi"/>
          <w:b/>
          <w:szCs w:val="24"/>
          <w:lang w:val="en-US"/>
        </w:rPr>
        <w:t xml:space="preserve">Storm Family Martial Arts and the practices of arts including throwing, grappling </w:t>
      </w:r>
      <w:proofErr w:type="gramStart"/>
      <w:r w:rsidRPr="006C1005">
        <w:rPr>
          <w:rFonts w:asciiTheme="minorHAnsi" w:eastAsia="Times New Roman" w:hAnsiTheme="minorHAnsi" w:cstheme="minorHAnsi"/>
          <w:b/>
          <w:szCs w:val="24"/>
          <w:lang w:val="en-US"/>
        </w:rPr>
        <w:t>and  strangling</w:t>
      </w:r>
      <w:proofErr w:type="gramEnd"/>
    </w:p>
    <w:p w14:paraId="1CC8FF5F" w14:textId="77777777" w:rsidR="002E677C" w:rsidRPr="006C1005" w:rsidRDefault="002E677C" w:rsidP="002E6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The risks include but are not limited to: falling on unsuitable surfaces; landing on the head; damage to the joints from locks; strangulation.</w:t>
      </w:r>
    </w:p>
    <w:p w14:paraId="65F9A3EB" w14:textId="77777777" w:rsidR="002E677C" w:rsidRPr="006C1005" w:rsidRDefault="002E677C" w:rsidP="002E6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ab/>
        <w:t>Safe practice should include, but is not limited to:</w:t>
      </w:r>
    </w:p>
    <w:p w14:paraId="3512685B" w14:textId="77777777" w:rsidR="002E677C" w:rsidRPr="006C1005" w:rsidRDefault="002E677C" w:rsidP="002E677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Checking the matted area for suitability, particularly where the mats have been joined.</w:t>
      </w:r>
    </w:p>
    <w:p w14:paraId="1E3A39D0" w14:textId="77777777" w:rsidR="002E677C" w:rsidRPr="006C1005" w:rsidRDefault="002E677C" w:rsidP="002E677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Checking that there are no hard surfaces or sharp/hard objects around the matted area.</w:t>
      </w:r>
    </w:p>
    <w:p w14:paraId="3AC8905E" w14:textId="77777777" w:rsidR="002E677C" w:rsidRPr="006C1005" w:rsidRDefault="002E677C" w:rsidP="002E677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Having an experience instructor who will ensure that children are not taught to use locks, throws or strangles which will cause injury.</w:t>
      </w:r>
    </w:p>
    <w:p w14:paraId="3B573BA4" w14:textId="77777777" w:rsidR="00B37710" w:rsidRPr="006C1005" w:rsidRDefault="00B37710">
      <w:pPr>
        <w:rPr>
          <w:rFonts w:asciiTheme="minorHAnsi" w:hAnsiTheme="minorHAnsi" w:cstheme="minorHAnsi"/>
          <w:szCs w:val="24"/>
        </w:rPr>
      </w:pPr>
    </w:p>
    <w:p w14:paraId="1C97E616" w14:textId="77777777" w:rsidR="002F2A33" w:rsidRPr="006C1005" w:rsidRDefault="002F2A33" w:rsidP="002F2A3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b/>
          <w:szCs w:val="24"/>
          <w:lang w:val="en-US"/>
        </w:rPr>
      </w:pPr>
      <w:r w:rsidRPr="006C1005">
        <w:rPr>
          <w:rFonts w:asciiTheme="minorHAnsi" w:eastAsia="Times New Roman" w:hAnsiTheme="minorHAnsi" w:cstheme="minorHAnsi"/>
          <w:b/>
          <w:szCs w:val="24"/>
          <w:lang w:val="en-US"/>
        </w:rPr>
        <w:t>Storm Family Martial Arts and Martial Arts involving weapons</w:t>
      </w:r>
    </w:p>
    <w:p w14:paraId="0A6295DD" w14:textId="77777777" w:rsidR="002F2A33" w:rsidRPr="006C1005" w:rsidRDefault="002F2A33" w:rsidP="002F2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ab/>
        <w:t xml:space="preserve">Storm utilizes JKD Kali and </w:t>
      </w:r>
      <w:proofErr w:type="spellStart"/>
      <w:r w:rsidRPr="006C1005">
        <w:rPr>
          <w:rFonts w:asciiTheme="minorHAnsi" w:eastAsia="Times New Roman" w:hAnsiTheme="minorHAnsi" w:cstheme="minorHAnsi"/>
          <w:szCs w:val="24"/>
          <w:lang w:val="en-US"/>
        </w:rPr>
        <w:t>Dacayana</w:t>
      </w:r>
      <w:proofErr w:type="spellEnd"/>
      <w:r w:rsidRPr="006C1005">
        <w:rPr>
          <w:rFonts w:asciiTheme="minorHAnsi" w:eastAsia="Times New Roman" w:hAnsiTheme="minorHAnsi" w:cstheme="minorHAnsi"/>
          <w:szCs w:val="24"/>
          <w:lang w:val="en-US"/>
        </w:rPr>
        <w:t xml:space="preserve"> </w:t>
      </w:r>
      <w:proofErr w:type="spellStart"/>
      <w:r w:rsidRPr="006C1005">
        <w:rPr>
          <w:rFonts w:asciiTheme="minorHAnsi" w:eastAsia="Times New Roman" w:hAnsiTheme="minorHAnsi" w:cstheme="minorHAnsi"/>
          <w:szCs w:val="24"/>
          <w:lang w:val="en-US"/>
        </w:rPr>
        <w:t>Eskrima</w:t>
      </w:r>
      <w:proofErr w:type="spellEnd"/>
      <w:r w:rsidRPr="006C1005">
        <w:rPr>
          <w:rFonts w:asciiTheme="minorHAnsi" w:eastAsia="Times New Roman" w:hAnsiTheme="minorHAnsi" w:cstheme="minorHAnsi"/>
          <w:szCs w:val="24"/>
          <w:lang w:val="en-US"/>
        </w:rPr>
        <w:t xml:space="preserve"> (Sticks)</w:t>
      </w:r>
    </w:p>
    <w:p w14:paraId="031BF7C9" w14:textId="32BAF0E8" w:rsidR="006C1005" w:rsidRPr="006C1005" w:rsidRDefault="006C1005" w:rsidP="006C1005">
      <w:pPr>
        <w:pStyle w:val="NormalWeb"/>
        <w:spacing w:before="240" w:beforeAutospacing="0" w:after="240" w:afterAutospacing="0"/>
        <w:rPr>
          <w:rFonts w:asciiTheme="minorHAnsi" w:hAnsiTheme="minorHAnsi" w:cstheme="minorHAnsi"/>
          <w:color w:val="474747"/>
        </w:rPr>
      </w:pPr>
      <w:r w:rsidRPr="006C1005">
        <w:rPr>
          <w:rFonts w:asciiTheme="minorHAnsi" w:hAnsiTheme="minorHAnsi" w:cstheme="minorHAnsi"/>
          <w:color w:val="474747"/>
        </w:rPr>
        <w:t xml:space="preserve">Weapons classes at Storm Family Martial Arts are used on occasion until they become a mandatory part of the syllabus </w:t>
      </w:r>
      <w:r w:rsidR="00134B6D">
        <w:rPr>
          <w:rFonts w:asciiTheme="minorHAnsi" w:hAnsiTheme="minorHAnsi" w:cstheme="minorHAnsi"/>
          <w:color w:val="474747"/>
        </w:rPr>
        <w:t xml:space="preserve">at Black </w:t>
      </w:r>
      <w:r w:rsidRPr="006C1005">
        <w:rPr>
          <w:rFonts w:asciiTheme="minorHAnsi" w:hAnsiTheme="minorHAnsi" w:cstheme="minorHAnsi"/>
          <w:color w:val="474747"/>
        </w:rPr>
        <w:t>belt and above.</w:t>
      </w:r>
    </w:p>
    <w:p w14:paraId="62FD8BD8" w14:textId="77777777" w:rsidR="006C1005" w:rsidRPr="006C1005" w:rsidRDefault="006C1005" w:rsidP="006C1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hAnsiTheme="minorHAnsi" w:cstheme="minorHAnsi"/>
          <w:color w:val="000000"/>
          <w:szCs w:val="24"/>
        </w:rPr>
        <w:t xml:space="preserve">The children’s training syllabus does not extend to the regular use of a weapons system only JKD Kali and </w:t>
      </w:r>
      <w:proofErr w:type="spellStart"/>
      <w:r w:rsidRPr="006C1005">
        <w:rPr>
          <w:rFonts w:asciiTheme="minorHAnsi" w:hAnsiTheme="minorHAnsi" w:cstheme="minorHAnsi"/>
          <w:color w:val="000000"/>
          <w:szCs w:val="24"/>
        </w:rPr>
        <w:t>Dacayana</w:t>
      </w:r>
      <w:proofErr w:type="spellEnd"/>
      <w:r w:rsidRPr="006C1005">
        <w:rPr>
          <w:rFonts w:asciiTheme="minorHAnsi" w:hAnsiTheme="minorHAnsi" w:cstheme="minorHAnsi"/>
          <w:color w:val="000000"/>
          <w:szCs w:val="24"/>
        </w:rPr>
        <w:t xml:space="preserve"> </w:t>
      </w:r>
      <w:proofErr w:type="spellStart"/>
      <w:r w:rsidRPr="006C1005">
        <w:rPr>
          <w:rFonts w:asciiTheme="minorHAnsi" w:hAnsiTheme="minorHAnsi" w:cstheme="minorHAnsi"/>
          <w:color w:val="000000"/>
          <w:szCs w:val="24"/>
        </w:rPr>
        <w:t>Eskrima</w:t>
      </w:r>
      <w:proofErr w:type="spellEnd"/>
      <w:r w:rsidRPr="006C1005">
        <w:rPr>
          <w:rFonts w:asciiTheme="minorHAnsi" w:hAnsiTheme="minorHAnsi" w:cstheme="minorHAnsi"/>
          <w:color w:val="000000"/>
          <w:szCs w:val="24"/>
        </w:rPr>
        <w:t xml:space="preserve"> on occasion under expert supervision </w:t>
      </w:r>
    </w:p>
    <w:p w14:paraId="33EAD5A8" w14:textId="77777777" w:rsidR="006C1005" w:rsidRPr="006C1005" w:rsidRDefault="006C1005" w:rsidP="002F2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p>
    <w:p w14:paraId="531365FF" w14:textId="77777777" w:rsidR="002F2A33" w:rsidRPr="006C1005" w:rsidRDefault="002F2A33" w:rsidP="002F2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ab/>
        <w:t>Safe practice should include but is not limited to:</w:t>
      </w:r>
    </w:p>
    <w:p w14:paraId="2A3CCAEB" w14:textId="77777777" w:rsidR="002F2A33" w:rsidRPr="006C1005" w:rsidRDefault="002F2A33" w:rsidP="002F2A33">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hanging="64"/>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 xml:space="preserve">No live blades (sharp or otherwise) in the training hall when children are </w:t>
      </w:r>
    </w:p>
    <w:p w14:paraId="794166B2" w14:textId="77777777" w:rsidR="002F2A33" w:rsidRPr="006C1005" w:rsidRDefault="002F2A33" w:rsidP="002F2A3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107"/>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ab/>
      </w:r>
      <w:r w:rsidRPr="006C1005">
        <w:rPr>
          <w:rFonts w:asciiTheme="minorHAnsi" w:eastAsia="Times New Roman" w:hAnsiTheme="minorHAnsi" w:cstheme="minorHAnsi"/>
          <w:szCs w:val="24"/>
          <w:lang w:val="en-US"/>
        </w:rPr>
        <w:tab/>
        <w:t>present</w:t>
      </w:r>
    </w:p>
    <w:p w14:paraId="5D0DA5E3" w14:textId="77777777" w:rsidR="002F2A33" w:rsidRPr="006C1005" w:rsidRDefault="002F2A33" w:rsidP="002F2A33">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hanging="64"/>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Safe protocols for the use of training weapons by children</w:t>
      </w:r>
    </w:p>
    <w:p w14:paraId="6FA1CC9B" w14:textId="77777777" w:rsidR="002F2A33" w:rsidRPr="006C1005" w:rsidRDefault="002F2A33" w:rsidP="002F2A33">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hanging="64"/>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t>Good supervision at all times by Instructors</w:t>
      </w:r>
    </w:p>
    <w:p w14:paraId="2D3339AA" w14:textId="77777777" w:rsidR="002F2A33" w:rsidRPr="006C1005" w:rsidRDefault="002F2A33">
      <w:pPr>
        <w:rPr>
          <w:rFonts w:asciiTheme="minorHAnsi" w:hAnsiTheme="minorHAnsi" w:cstheme="minorHAnsi"/>
          <w:szCs w:val="24"/>
        </w:rPr>
      </w:pPr>
    </w:p>
    <w:p w14:paraId="21380334" w14:textId="77777777" w:rsidR="002F2A33" w:rsidRPr="006C1005" w:rsidRDefault="002F2A33">
      <w:pPr>
        <w:rPr>
          <w:rFonts w:asciiTheme="minorHAnsi" w:hAnsiTheme="minorHAnsi" w:cstheme="minorHAnsi"/>
          <w:szCs w:val="24"/>
        </w:rPr>
      </w:pPr>
    </w:p>
    <w:p w14:paraId="7CDFB090" w14:textId="77777777" w:rsidR="002F2A33" w:rsidRPr="006C1005" w:rsidRDefault="002F2A33">
      <w:pPr>
        <w:rPr>
          <w:rFonts w:asciiTheme="minorHAnsi" w:hAnsiTheme="minorHAnsi" w:cstheme="minorHAnsi"/>
          <w:szCs w:val="24"/>
        </w:rPr>
      </w:pPr>
    </w:p>
    <w:p w14:paraId="2C8579E0" w14:textId="77777777" w:rsidR="002F2A33" w:rsidRPr="006C1005" w:rsidRDefault="002F2A33">
      <w:pPr>
        <w:rPr>
          <w:rFonts w:asciiTheme="minorHAnsi" w:hAnsiTheme="minorHAnsi" w:cstheme="minorHAnsi"/>
          <w:szCs w:val="24"/>
        </w:rPr>
      </w:pPr>
    </w:p>
    <w:p w14:paraId="17A16011" w14:textId="77777777" w:rsidR="002F2A33" w:rsidRPr="006C1005" w:rsidRDefault="002F2A33" w:rsidP="002F2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r w:rsidRPr="006C1005">
        <w:rPr>
          <w:rFonts w:asciiTheme="minorHAnsi" w:eastAsia="Times New Roman" w:hAnsiTheme="minorHAnsi" w:cstheme="minorHAnsi"/>
          <w:szCs w:val="24"/>
          <w:lang w:val="en-US"/>
        </w:rPr>
        <w:lastRenderedPageBreak/>
        <w:t xml:space="preserve">Above all, safe practice means having a suitably qualified and experienced instructor who will ensure that children are not exposed to the above risks and who can make a training session enjoyable whilst maintaining the discipline essential to learning a Martial Art. </w:t>
      </w:r>
    </w:p>
    <w:p w14:paraId="24EF2FEA" w14:textId="77777777" w:rsidR="002F2A33" w:rsidRPr="006C1005" w:rsidRDefault="002F2A33" w:rsidP="002F2A33">
      <w:pPr>
        <w:pStyle w:val="NormalWeb"/>
        <w:spacing w:before="240" w:beforeAutospacing="0" w:after="240" w:afterAutospacing="0"/>
        <w:rPr>
          <w:rFonts w:asciiTheme="minorHAnsi" w:hAnsiTheme="minorHAnsi" w:cstheme="minorHAnsi"/>
          <w:color w:val="474747"/>
        </w:rPr>
      </w:pPr>
      <w:r w:rsidRPr="006C1005">
        <w:rPr>
          <w:rFonts w:asciiTheme="minorHAnsi" w:hAnsiTheme="minorHAnsi" w:cstheme="minorHAnsi"/>
          <w:color w:val="474747"/>
        </w:rPr>
        <w:t>Within all Storm Family Martial Arts schools and locations, the highest levels of care and safeguarding is of the upmost importance. The duty of care and instruction is constantly monitored and adhered to by all our instructors and coaching team.</w:t>
      </w:r>
    </w:p>
    <w:p w14:paraId="070DDF48" w14:textId="77777777" w:rsidR="002F2A33" w:rsidRPr="006C1005" w:rsidRDefault="002F2A33" w:rsidP="002F2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Cs w:val="24"/>
          <w:lang w:val="en-US"/>
        </w:rPr>
      </w:pPr>
    </w:p>
    <w:p w14:paraId="3A3B7445" w14:textId="77777777" w:rsidR="002F2A33" w:rsidRPr="006C1005" w:rsidRDefault="002F2A33" w:rsidP="002F2A33">
      <w:pPr>
        <w:pStyle w:val="NormalWeb"/>
        <w:spacing w:before="240" w:beforeAutospacing="0" w:after="160" w:afterAutospacing="0" w:line="289" w:lineRule="atLeast"/>
        <w:rPr>
          <w:rFonts w:asciiTheme="minorHAnsi" w:hAnsiTheme="minorHAnsi" w:cstheme="minorHAnsi"/>
        </w:rPr>
      </w:pPr>
      <w:r w:rsidRPr="006C1005">
        <w:rPr>
          <w:rStyle w:val="Strong"/>
          <w:rFonts w:asciiTheme="minorHAnsi" w:hAnsiTheme="minorHAnsi" w:cstheme="minorHAnsi"/>
        </w:rPr>
        <w:t xml:space="preserve">ALL </w:t>
      </w:r>
      <w:r w:rsidRPr="006C1005">
        <w:rPr>
          <w:rStyle w:val="Strong"/>
          <w:rFonts w:asciiTheme="minorHAnsi" w:eastAsia="Times" w:hAnsiTheme="minorHAnsi" w:cstheme="minorHAnsi"/>
        </w:rPr>
        <w:t xml:space="preserve">STORM FAMILY </w:t>
      </w:r>
      <w:r w:rsidRPr="006C1005">
        <w:rPr>
          <w:rStyle w:val="Strong"/>
          <w:rFonts w:asciiTheme="minorHAnsi" w:hAnsiTheme="minorHAnsi" w:cstheme="minorHAnsi"/>
        </w:rPr>
        <w:t>MARTIAL ARTS INSTRUCTORS ARE QUALIFIED, INSURED, DBS &amp; FIRST AID RECOGNISED.</w:t>
      </w:r>
    </w:p>
    <w:p w14:paraId="15E84DDD" w14:textId="77777777" w:rsidR="002F2A33" w:rsidRPr="006C1005" w:rsidRDefault="002F2A33">
      <w:pPr>
        <w:rPr>
          <w:rFonts w:asciiTheme="minorHAnsi" w:hAnsiTheme="minorHAnsi" w:cstheme="minorHAnsi"/>
          <w:szCs w:val="24"/>
        </w:rPr>
      </w:pPr>
    </w:p>
    <w:sectPr w:rsidR="002F2A33" w:rsidRPr="006C1005" w:rsidSect="006C1005">
      <w:headerReference w:type="default" r:id="rId8"/>
      <w:footerReference w:type="default" r:id="rId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E5E0" w14:textId="77777777" w:rsidR="00E85637" w:rsidRDefault="00E85637" w:rsidP="006C1005">
      <w:r>
        <w:separator/>
      </w:r>
    </w:p>
  </w:endnote>
  <w:endnote w:type="continuationSeparator" w:id="0">
    <w:p w14:paraId="27F92FA5" w14:textId="77777777" w:rsidR="00E85637" w:rsidRDefault="00E85637" w:rsidP="006C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7DE6" w14:textId="41900585" w:rsidR="002D2399" w:rsidRDefault="00134B6D">
    <w:pPr>
      <w:pStyle w:val="Footer"/>
    </w:pPr>
    <w:r>
      <w:t>V: Safeguarding In Martial Arts - Safe Practice.  February 202</w:t>
    </w:r>
    <w:r w:rsidR="00EE7D0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44B4" w14:textId="77777777" w:rsidR="00E85637" w:rsidRDefault="00E85637" w:rsidP="006C1005">
      <w:r>
        <w:separator/>
      </w:r>
    </w:p>
  </w:footnote>
  <w:footnote w:type="continuationSeparator" w:id="0">
    <w:p w14:paraId="6A9893EB" w14:textId="77777777" w:rsidR="00E85637" w:rsidRDefault="00E85637" w:rsidP="006C1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D273" w14:textId="2C29EC8A" w:rsidR="006C1005" w:rsidRDefault="006C1005" w:rsidP="006C10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1BF"/>
    <w:multiLevelType w:val="hybridMultilevel"/>
    <w:tmpl w:val="77DE0858"/>
    <w:lvl w:ilvl="0" w:tplc="3F40E9F2">
      <w:start w:val="1"/>
      <w:numFmt w:val="decimal"/>
      <w:lvlText w:val="%1."/>
      <w:lvlJc w:val="left"/>
      <w:pPr>
        <w:ind w:left="915" w:hanging="5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B22970"/>
    <w:multiLevelType w:val="hybridMultilevel"/>
    <w:tmpl w:val="00AABDF0"/>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 w15:restartNumberingAfterBreak="0">
    <w:nsid w:val="1DE936B1"/>
    <w:multiLevelType w:val="hybridMultilevel"/>
    <w:tmpl w:val="E76220A2"/>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 w15:restartNumberingAfterBreak="0">
    <w:nsid w:val="35E95BEA"/>
    <w:multiLevelType w:val="hybridMultilevel"/>
    <w:tmpl w:val="146CBE9C"/>
    <w:lvl w:ilvl="0" w:tplc="661E208C">
      <w:start w:val="1"/>
      <w:numFmt w:val="lowerLetter"/>
      <w:lvlText w:val="(%1)"/>
      <w:lvlJc w:val="left"/>
      <w:pPr>
        <w:ind w:left="1680" w:hanging="765"/>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4" w15:restartNumberingAfterBreak="0">
    <w:nsid w:val="79DA7B9B"/>
    <w:multiLevelType w:val="hybridMultilevel"/>
    <w:tmpl w:val="BFC4323E"/>
    <w:lvl w:ilvl="0" w:tplc="2FCC3496">
      <w:start w:val="1"/>
      <w:numFmt w:val="lowerLetter"/>
      <w:lvlText w:val="(%1)"/>
      <w:lvlJc w:val="left"/>
      <w:pPr>
        <w:ind w:left="1107" w:hanging="555"/>
      </w:pPr>
      <w:rPr>
        <w:rFonts w:hint="default"/>
      </w:rPr>
    </w:lvl>
    <w:lvl w:ilvl="1" w:tplc="08090019" w:tentative="1">
      <w:start w:val="1"/>
      <w:numFmt w:val="lowerLetter"/>
      <w:lvlText w:val="%2."/>
      <w:lvlJc w:val="left"/>
      <w:pPr>
        <w:ind w:left="1632" w:hanging="360"/>
      </w:pPr>
    </w:lvl>
    <w:lvl w:ilvl="2" w:tplc="0809001B" w:tentative="1">
      <w:start w:val="1"/>
      <w:numFmt w:val="lowerRoman"/>
      <w:lvlText w:val="%3."/>
      <w:lvlJc w:val="right"/>
      <w:pPr>
        <w:ind w:left="2352" w:hanging="180"/>
      </w:pPr>
    </w:lvl>
    <w:lvl w:ilvl="3" w:tplc="0809000F" w:tentative="1">
      <w:start w:val="1"/>
      <w:numFmt w:val="decimal"/>
      <w:lvlText w:val="%4."/>
      <w:lvlJc w:val="left"/>
      <w:pPr>
        <w:ind w:left="3072" w:hanging="360"/>
      </w:pPr>
    </w:lvl>
    <w:lvl w:ilvl="4" w:tplc="08090019" w:tentative="1">
      <w:start w:val="1"/>
      <w:numFmt w:val="lowerLetter"/>
      <w:lvlText w:val="%5."/>
      <w:lvlJc w:val="left"/>
      <w:pPr>
        <w:ind w:left="3792" w:hanging="360"/>
      </w:pPr>
    </w:lvl>
    <w:lvl w:ilvl="5" w:tplc="0809001B" w:tentative="1">
      <w:start w:val="1"/>
      <w:numFmt w:val="lowerRoman"/>
      <w:lvlText w:val="%6."/>
      <w:lvlJc w:val="right"/>
      <w:pPr>
        <w:ind w:left="4512" w:hanging="180"/>
      </w:pPr>
    </w:lvl>
    <w:lvl w:ilvl="6" w:tplc="0809000F" w:tentative="1">
      <w:start w:val="1"/>
      <w:numFmt w:val="decimal"/>
      <w:lvlText w:val="%7."/>
      <w:lvlJc w:val="left"/>
      <w:pPr>
        <w:ind w:left="5232" w:hanging="360"/>
      </w:pPr>
    </w:lvl>
    <w:lvl w:ilvl="7" w:tplc="08090019" w:tentative="1">
      <w:start w:val="1"/>
      <w:numFmt w:val="lowerLetter"/>
      <w:lvlText w:val="%8."/>
      <w:lvlJc w:val="left"/>
      <w:pPr>
        <w:ind w:left="5952" w:hanging="360"/>
      </w:pPr>
    </w:lvl>
    <w:lvl w:ilvl="8" w:tplc="0809001B" w:tentative="1">
      <w:start w:val="1"/>
      <w:numFmt w:val="lowerRoman"/>
      <w:lvlText w:val="%9."/>
      <w:lvlJc w:val="right"/>
      <w:pPr>
        <w:ind w:left="6672" w:hanging="180"/>
      </w:pPr>
    </w:lvl>
  </w:abstractNum>
  <w:num w:numId="1" w16cid:durableId="1236237961">
    <w:abstractNumId w:val="0"/>
  </w:num>
  <w:num w:numId="2" w16cid:durableId="1872840761">
    <w:abstractNumId w:val="2"/>
  </w:num>
  <w:num w:numId="3" w16cid:durableId="766464734">
    <w:abstractNumId w:val="1"/>
  </w:num>
  <w:num w:numId="4" w16cid:durableId="385185813">
    <w:abstractNumId w:val="3"/>
  </w:num>
  <w:num w:numId="5" w16cid:durableId="206645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7DF"/>
    <w:rsid w:val="00134B6D"/>
    <w:rsid w:val="00260F68"/>
    <w:rsid w:val="002D2399"/>
    <w:rsid w:val="002E677C"/>
    <w:rsid w:val="002F2A33"/>
    <w:rsid w:val="0030735D"/>
    <w:rsid w:val="004B2324"/>
    <w:rsid w:val="004F47DF"/>
    <w:rsid w:val="00654629"/>
    <w:rsid w:val="006A65C0"/>
    <w:rsid w:val="006C1005"/>
    <w:rsid w:val="00776C18"/>
    <w:rsid w:val="008B4225"/>
    <w:rsid w:val="009B0995"/>
    <w:rsid w:val="00B37710"/>
    <w:rsid w:val="00C057FB"/>
    <w:rsid w:val="00D13E1B"/>
    <w:rsid w:val="00E85637"/>
    <w:rsid w:val="00EE7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912F"/>
  <w15:chartTrackingRefBased/>
  <w15:docId w15:val="{47BD12B1-4CF5-4E00-8A93-C1E196BA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DF"/>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7DF"/>
    <w:pPr>
      <w:ind w:left="720"/>
      <w:contextualSpacing/>
    </w:pPr>
  </w:style>
  <w:style w:type="paragraph" w:customStyle="1" w:styleId="Normal1">
    <w:name w:val="Normal1"/>
    <w:basedOn w:val="Normal"/>
    <w:rsid w:val="004F47DF"/>
    <w:pPr>
      <w:spacing w:before="100" w:beforeAutospacing="1" w:after="100" w:afterAutospacing="1"/>
    </w:pPr>
    <w:rPr>
      <w:rFonts w:ascii="Times New Roman" w:eastAsia="Times New Roman" w:hAnsi="Times New Roman"/>
      <w:szCs w:val="24"/>
      <w:lang w:eastAsia="en-GB"/>
    </w:rPr>
  </w:style>
  <w:style w:type="character" w:customStyle="1" w:styleId="c-12">
    <w:name w:val="c-12"/>
    <w:basedOn w:val="DefaultParagraphFont"/>
    <w:rsid w:val="004F47DF"/>
  </w:style>
  <w:style w:type="paragraph" w:customStyle="1" w:styleId="list-paragraph">
    <w:name w:val="list-paragraph"/>
    <w:basedOn w:val="Normal"/>
    <w:rsid w:val="004F47DF"/>
    <w:pPr>
      <w:spacing w:before="100" w:beforeAutospacing="1" w:after="100" w:afterAutospacing="1"/>
    </w:pPr>
    <w:rPr>
      <w:rFonts w:ascii="Times New Roman" w:eastAsia="Times New Roman" w:hAnsi="Times New Roman"/>
      <w:szCs w:val="24"/>
      <w:lang w:eastAsia="en-GB"/>
    </w:rPr>
  </w:style>
  <w:style w:type="character" w:customStyle="1" w:styleId="c-11">
    <w:name w:val="c-11"/>
    <w:basedOn w:val="DefaultParagraphFont"/>
    <w:rsid w:val="004F47DF"/>
  </w:style>
  <w:style w:type="character" w:customStyle="1" w:styleId="c-14">
    <w:name w:val="c-14"/>
    <w:basedOn w:val="DefaultParagraphFont"/>
    <w:rsid w:val="004F47DF"/>
  </w:style>
  <w:style w:type="character" w:customStyle="1" w:styleId="c-15">
    <w:name w:val="c-15"/>
    <w:basedOn w:val="DefaultParagraphFont"/>
    <w:rsid w:val="004F47DF"/>
  </w:style>
  <w:style w:type="paragraph" w:styleId="NormalWeb">
    <w:name w:val="Normal (Web)"/>
    <w:basedOn w:val="Normal"/>
    <w:uiPriority w:val="99"/>
    <w:semiHidden/>
    <w:unhideWhenUsed/>
    <w:rsid w:val="002F2A33"/>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22"/>
    <w:qFormat/>
    <w:rsid w:val="002F2A33"/>
    <w:rPr>
      <w:b/>
      <w:bCs/>
    </w:rPr>
  </w:style>
  <w:style w:type="paragraph" w:styleId="Header">
    <w:name w:val="header"/>
    <w:basedOn w:val="Normal"/>
    <w:link w:val="HeaderChar"/>
    <w:uiPriority w:val="99"/>
    <w:unhideWhenUsed/>
    <w:rsid w:val="006C1005"/>
    <w:pPr>
      <w:tabs>
        <w:tab w:val="center" w:pos="4513"/>
        <w:tab w:val="right" w:pos="9026"/>
      </w:tabs>
    </w:pPr>
  </w:style>
  <w:style w:type="character" w:customStyle="1" w:styleId="HeaderChar">
    <w:name w:val="Header Char"/>
    <w:basedOn w:val="DefaultParagraphFont"/>
    <w:link w:val="Header"/>
    <w:uiPriority w:val="99"/>
    <w:rsid w:val="006C1005"/>
    <w:rPr>
      <w:rFonts w:ascii="Times" w:eastAsia="Times" w:hAnsi="Times" w:cs="Times New Roman"/>
      <w:sz w:val="24"/>
      <w:szCs w:val="20"/>
    </w:rPr>
  </w:style>
  <w:style w:type="paragraph" w:styleId="Footer">
    <w:name w:val="footer"/>
    <w:basedOn w:val="Normal"/>
    <w:link w:val="FooterChar"/>
    <w:uiPriority w:val="99"/>
    <w:unhideWhenUsed/>
    <w:rsid w:val="006C1005"/>
    <w:pPr>
      <w:tabs>
        <w:tab w:val="center" w:pos="4513"/>
        <w:tab w:val="right" w:pos="9026"/>
      </w:tabs>
    </w:pPr>
  </w:style>
  <w:style w:type="character" w:customStyle="1" w:styleId="FooterChar">
    <w:name w:val="Footer Char"/>
    <w:basedOn w:val="DefaultParagraphFont"/>
    <w:link w:val="Footer"/>
    <w:uiPriority w:val="99"/>
    <w:rsid w:val="006C1005"/>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Fit4it Coaching Ltd</dc:creator>
  <cp:keywords/>
  <dc:description/>
  <cp:lastModifiedBy>Digger Barnes</cp:lastModifiedBy>
  <cp:revision>4</cp:revision>
  <dcterms:created xsi:type="dcterms:W3CDTF">2025-12-01T07:53:00Z</dcterms:created>
  <dcterms:modified xsi:type="dcterms:W3CDTF">2026-04-20T11:29:00Z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6915f3-2f02-4945-8997-f2963298db46_Enabled">
    <vt:lpwstr>true</vt:lpwstr>
  </property>
  <property fmtid="{D5CDD505-2E9C-101B-9397-08002B2CF9AE}" pid="3" name="MSIP_Label_736915f3-2f02-4945-8997-f2963298db46_SetDate">
    <vt:lpwstr>2023-03-13T11:42:03Z</vt:lpwstr>
  </property>
  <property fmtid="{D5CDD505-2E9C-101B-9397-08002B2CF9AE}" pid="4" name="MSIP_Label_736915f3-2f02-4945-8997-f2963298db46_Method">
    <vt:lpwstr>Standard</vt:lpwstr>
  </property>
  <property fmtid="{D5CDD505-2E9C-101B-9397-08002B2CF9AE}" pid="5" name="MSIP_Label_736915f3-2f02-4945-8997-f2963298db46_Name">
    <vt:lpwstr>Internal</vt:lpwstr>
  </property>
  <property fmtid="{D5CDD505-2E9C-101B-9397-08002B2CF9AE}" pid="6" name="MSIP_Label_736915f3-2f02-4945-8997-f2963298db46_SiteId">
    <vt:lpwstr>cd99fef8-1cd3-4a2a-9bdf-15531181d65e</vt:lpwstr>
  </property>
  <property fmtid="{D5CDD505-2E9C-101B-9397-08002B2CF9AE}" pid="7" name="MSIP_Label_736915f3-2f02-4945-8997-f2963298db46_ActionId">
    <vt:lpwstr>abd50faf-26b2-40f8-8442-6648c9f34133</vt:lpwstr>
  </property>
  <property fmtid="{D5CDD505-2E9C-101B-9397-08002B2CF9AE}" pid="8" name="MSIP_Label_736915f3-2f02-4945-8997-f2963298db46_ContentBits">
    <vt:lpwstr>1</vt:lpwstr>
  </property>
</Properties>
</file>